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688" w14:textId="77777777" w:rsidR="00483C6F" w:rsidRPr="00DD0BC6" w:rsidRDefault="00483C6F" w:rsidP="00B662B1">
      <w:pPr>
        <w:pStyle w:val="Heading2"/>
        <w:rPr>
          <w:b/>
          <w:bCs/>
          <w:color w:val="575853"/>
          <w:sz w:val="16"/>
          <w:szCs w:val="16"/>
        </w:rPr>
      </w:pPr>
    </w:p>
    <w:p w14:paraId="6D77B600" w14:textId="4EDF5296" w:rsidR="002417B9" w:rsidRPr="001A2AC4" w:rsidRDefault="005B099C" w:rsidP="00B662B1">
      <w:pPr>
        <w:pStyle w:val="Heading2"/>
        <w:rPr>
          <w:b/>
          <w:bCs/>
          <w:color w:val="595959" w:themeColor="text1" w:themeTint="A6"/>
        </w:rPr>
      </w:pPr>
      <w:r w:rsidRPr="001A2AC4">
        <w:rPr>
          <w:b/>
          <w:bCs/>
          <w:color w:val="595959" w:themeColor="text1" w:themeTint="A6"/>
        </w:rPr>
        <w:t>Introduction</w:t>
      </w:r>
    </w:p>
    <w:p w14:paraId="54B0C0E3" w14:textId="77777777" w:rsidR="00B662B1" w:rsidRPr="000C27D1" w:rsidRDefault="00B662B1" w:rsidP="00B662B1">
      <w:pPr>
        <w:rPr>
          <w:sz w:val="16"/>
          <w:szCs w:val="16"/>
        </w:rPr>
      </w:pPr>
    </w:p>
    <w:p w14:paraId="323C6226" w14:textId="10FA5937" w:rsidR="00435559" w:rsidRPr="006B2613" w:rsidRDefault="00435559" w:rsidP="00435559">
      <w:pPr>
        <w:pStyle w:val="NoSpacing"/>
        <w:rPr>
          <w:rFonts w:asciiTheme="minorHAnsi" w:hAnsiTheme="minorHAnsi" w:cstheme="minorHAnsi"/>
          <w:color w:val="A6A6A6" w:themeColor="background1" w:themeShade="A6"/>
          <w:sz w:val="22"/>
          <w:szCs w:val="22"/>
        </w:rPr>
      </w:pPr>
      <w:r w:rsidRPr="006B2613">
        <w:rPr>
          <w:rFonts w:asciiTheme="minorHAnsi" w:hAnsiTheme="minorHAnsi" w:cstheme="minorHAnsi"/>
          <w:color w:val="A6A6A6" w:themeColor="background1" w:themeShade="A6"/>
          <w:sz w:val="22"/>
          <w:szCs w:val="22"/>
        </w:rPr>
        <w:t>SEERS Medical Ltd is the leading UK manufacturer of Medical Couches</w:t>
      </w:r>
      <w:r w:rsidR="00AA3849" w:rsidRPr="006B2613">
        <w:rPr>
          <w:rFonts w:asciiTheme="minorHAnsi" w:hAnsiTheme="minorHAnsi" w:cstheme="minorHAnsi"/>
          <w:color w:val="A6A6A6" w:themeColor="background1" w:themeShade="A6"/>
          <w:sz w:val="22"/>
          <w:szCs w:val="22"/>
        </w:rPr>
        <w:t xml:space="preserve">, Treatment Tables </w:t>
      </w:r>
      <w:r w:rsidRPr="006B2613">
        <w:rPr>
          <w:rFonts w:asciiTheme="minorHAnsi" w:hAnsiTheme="minorHAnsi" w:cstheme="minorHAnsi"/>
          <w:color w:val="A6A6A6" w:themeColor="background1" w:themeShade="A6"/>
          <w:sz w:val="22"/>
          <w:szCs w:val="22"/>
        </w:rPr>
        <w:t>and Ergonomic Seating. Products are designed &amp; manufactured at our headquarters in Debenham, Suffolk.</w:t>
      </w:r>
    </w:p>
    <w:p w14:paraId="1BC7D38F" w14:textId="77777777" w:rsidR="00AA3849" w:rsidRPr="00435559" w:rsidRDefault="00AA3849" w:rsidP="00435559">
      <w:pPr>
        <w:pStyle w:val="NoSpacing"/>
        <w:rPr>
          <w:rFonts w:asciiTheme="minorHAnsi" w:hAnsiTheme="minorHAnsi" w:cstheme="minorHAnsi"/>
          <w:color w:val="ABABAA"/>
          <w:sz w:val="22"/>
          <w:szCs w:val="22"/>
        </w:rPr>
      </w:pPr>
    </w:p>
    <w:p w14:paraId="1B3ED13A" w14:textId="54CCF3EC" w:rsidR="001A2AC4" w:rsidRPr="001A2AC4" w:rsidRDefault="001A2AC4" w:rsidP="001A2AC4">
      <w:pPr>
        <w:rPr>
          <w:rFonts w:asciiTheme="majorHAnsi" w:hAnsiTheme="majorHAnsi" w:cstheme="majorHAnsi"/>
          <w:b/>
          <w:bCs/>
          <w:color w:val="595959" w:themeColor="text1" w:themeTint="A6"/>
          <w:kern w:val="2"/>
          <w:sz w:val="26"/>
          <w:szCs w:val="26"/>
          <w:lang w:eastAsia="en-US"/>
          <w14:ligatures w14:val="standardContextual"/>
        </w:rPr>
      </w:pPr>
      <w:r w:rsidRPr="001A2AC4">
        <w:rPr>
          <w:rFonts w:asciiTheme="majorHAnsi" w:hAnsiTheme="majorHAnsi" w:cstheme="majorHAnsi"/>
          <w:b/>
          <w:bCs/>
          <w:color w:val="595959" w:themeColor="text1" w:themeTint="A6"/>
          <w:kern w:val="2"/>
          <w:sz w:val="26"/>
          <w:szCs w:val="26"/>
          <w:lang w:eastAsia="en-US"/>
          <w14:ligatures w14:val="standardContextual"/>
        </w:rPr>
        <w:t>Job Description</w:t>
      </w:r>
    </w:p>
    <w:p w14:paraId="547346F6" w14:textId="77777777" w:rsidR="001A2AC4" w:rsidRPr="001A2AC4" w:rsidRDefault="001A2AC4" w:rsidP="001A2AC4">
      <w:pPr>
        <w:rPr>
          <w:rFonts w:ascii="Calibri" w:hAnsi="Calibri" w:cstheme="minorBidi"/>
          <w:b/>
          <w:bCs/>
          <w:kern w:val="2"/>
          <w:sz w:val="22"/>
          <w:szCs w:val="21"/>
          <w:lang w:eastAsia="en-US"/>
          <w14:ligatures w14:val="standardContextual"/>
        </w:rPr>
      </w:pPr>
    </w:p>
    <w:p w14:paraId="0DE1041F" w14:textId="6502DC23" w:rsidR="004A737C" w:rsidRPr="001A2AC4" w:rsidRDefault="001A2AC4" w:rsidP="001A2AC4">
      <w:pPr>
        <w:rPr>
          <w:rFonts w:asciiTheme="minorHAnsi" w:hAnsiTheme="minorHAnsi" w:cstheme="minorHAnsi"/>
          <w:color w:val="A6A6A6" w:themeColor="background1" w:themeShade="A6"/>
          <w:kern w:val="2"/>
          <w:sz w:val="22"/>
          <w:szCs w:val="21"/>
          <w:lang w:eastAsia="en-US"/>
          <w14:ligatures w14:val="standardContextual"/>
        </w:rPr>
      </w:pPr>
      <w:r w:rsidRPr="001A2AC4">
        <w:rPr>
          <w:rFonts w:asciiTheme="minorHAnsi" w:hAnsiTheme="minorHAnsi" w:cstheme="minorHAnsi"/>
          <w:color w:val="A6A6A6" w:themeColor="background1" w:themeShade="A6"/>
          <w:kern w:val="2"/>
          <w:sz w:val="22"/>
          <w:szCs w:val="21"/>
          <w:lang w:eastAsia="en-US"/>
          <w14:ligatures w14:val="standardContextual"/>
        </w:rPr>
        <w:t>We are seeking a skilled Manufacturing Manager to oversee our production operations. The Manufacturing Manager will be responsible for coordinating and supervising all areas of manufacturing, ensuring that production meets output and quality goals while adhering to safety guidelines. This role requires strong leadership abilities, excellent problem-solving skills, and a strategic approach to manufacturing processes, including a working manufacturing knowledge of Lean systems.</w:t>
      </w:r>
    </w:p>
    <w:p w14:paraId="28B9DC29" w14:textId="77777777" w:rsidR="000C27D1" w:rsidRPr="000C27D1" w:rsidRDefault="000C27D1" w:rsidP="000C27D1">
      <w:pPr>
        <w:pStyle w:val="NormalWeb"/>
        <w:shd w:val="clear" w:color="auto" w:fill="FFFFFF"/>
        <w:spacing w:before="0" w:beforeAutospacing="0" w:after="150" w:afterAutospacing="0"/>
        <w:rPr>
          <w:rFonts w:asciiTheme="minorHAnsi" w:hAnsiTheme="minorHAnsi" w:cstheme="minorHAnsi"/>
          <w:color w:val="ABABAA"/>
          <w:sz w:val="20"/>
          <w:szCs w:val="20"/>
        </w:rPr>
      </w:pPr>
    </w:p>
    <w:p w14:paraId="67945338" w14:textId="641CF99E" w:rsidR="005B099C" w:rsidRDefault="001A2AC4" w:rsidP="00B662B1">
      <w:pPr>
        <w:pStyle w:val="Heading2"/>
        <w:rPr>
          <w:b/>
          <w:bCs/>
          <w:color w:val="575853"/>
        </w:rPr>
      </w:pPr>
      <w:r>
        <w:rPr>
          <w:b/>
          <w:bCs/>
          <w:color w:val="575853"/>
        </w:rPr>
        <w:t xml:space="preserve">Key </w:t>
      </w:r>
      <w:r w:rsidR="00B754E0">
        <w:rPr>
          <w:b/>
          <w:bCs/>
          <w:color w:val="575853"/>
        </w:rPr>
        <w:t>Responsibilities</w:t>
      </w:r>
    </w:p>
    <w:p w14:paraId="426C4FD8" w14:textId="77777777" w:rsidR="00902D31" w:rsidRDefault="00902D31" w:rsidP="002417B9">
      <w:pPr>
        <w:rPr>
          <w:rFonts w:asciiTheme="minorHAnsi" w:hAnsiTheme="minorHAnsi" w:cstheme="minorHAnsi"/>
          <w:color w:val="ABABAA"/>
          <w:sz w:val="22"/>
          <w:szCs w:val="22"/>
        </w:rPr>
      </w:pPr>
    </w:p>
    <w:p w14:paraId="70E9F42C"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Manage and oversee the daily operations of the manufacturing plant.</w:t>
      </w:r>
    </w:p>
    <w:p w14:paraId="3C905B6E"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Develop and implement production schedules to meet customer demand and optimize resource utilization.</w:t>
      </w:r>
    </w:p>
    <w:p w14:paraId="78C045F1"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Supervise production staff, including hiring, training, and performance management.</w:t>
      </w:r>
    </w:p>
    <w:p w14:paraId="05ED64FA"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Implement and maintain quality control standards to achieve production targets and ensure product quality.</w:t>
      </w:r>
    </w:p>
    <w:p w14:paraId="5A947C79"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Collaborate with cross-functional teams (e.g., engineering, supply chain, quality assurance) to improve manufacturing processes and resolve operational issues.</w:t>
      </w:r>
    </w:p>
    <w:p w14:paraId="5A019242" w14:textId="77777777"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Monitor production metrics, analyse data, and implement continuous improvement initiatives to enhance efficiency and reduce costs.</w:t>
      </w:r>
    </w:p>
    <w:p w14:paraId="45B96C6E" w14:textId="6EE172E4" w:rsidR="001A2AC4" w:rsidRPr="006B2613" w:rsidRDefault="001A2AC4" w:rsidP="001A2AC4">
      <w:pPr>
        <w:pStyle w:val="ListParagraph"/>
        <w:numPr>
          <w:ilvl w:val="0"/>
          <w:numId w:val="13"/>
        </w:numPr>
        <w:rPr>
          <w:rFonts w:ascii="Calibri" w:hAnsi="Calibri" w:cstheme="minorBidi"/>
          <w:color w:val="A6A6A6" w:themeColor="background1" w:themeShade="A6"/>
          <w:kern w:val="2"/>
          <w:sz w:val="22"/>
          <w:szCs w:val="21"/>
          <w:lang w:eastAsia="en-US"/>
          <w14:ligatures w14:val="standardContextual"/>
        </w:rPr>
      </w:pPr>
      <w:r w:rsidRPr="006B2613">
        <w:rPr>
          <w:rFonts w:ascii="Calibri" w:hAnsi="Calibri" w:cstheme="minorBidi"/>
          <w:color w:val="A6A6A6" w:themeColor="background1" w:themeShade="A6"/>
          <w:kern w:val="2"/>
          <w:sz w:val="22"/>
          <w:szCs w:val="21"/>
          <w:lang w:eastAsia="en-US"/>
          <w14:ligatures w14:val="standardContextual"/>
        </w:rPr>
        <w:t>Ensure compliance with safety and regulatory standards.</w:t>
      </w:r>
    </w:p>
    <w:p w14:paraId="5898DC0B" w14:textId="77777777" w:rsidR="001A2AC4" w:rsidRPr="001A2AC4" w:rsidRDefault="001A2AC4" w:rsidP="001A2AC4">
      <w:pPr>
        <w:pStyle w:val="PlainText"/>
        <w:rPr>
          <w:rFonts w:asciiTheme="majorHAnsi" w:hAnsiTheme="majorHAnsi" w:cstheme="majorHAnsi"/>
          <w:sz w:val="26"/>
          <w:szCs w:val="26"/>
        </w:rPr>
      </w:pPr>
    </w:p>
    <w:p w14:paraId="7B3E8A2E" w14:textId="2662FB6B" w:rsidR="001A2AC4" w:rsidRDefault="00732157" w:rsidP="001A2AC4">
      <w:pPr>
        <w:pStyle w:val="PlainText"/>
        <w:rPr>
          <w:rFonts w:asciiTheme="majorHAnsi" w:hAnsiTheme="majorHAnsi" w:cstheme="majorHAnsi"/>
          <w:b/>
          <w:bCs/>
          <w:color w:val="404040" w:themeColor="text1" w:themeTint="BF"/>
          <w:sz w:val="26"/>
          <w:szCs w:val="26"/>
        </w:rPr>
      </w:pPr>
      <w:r>
        <w:rPr>
          <w:rFonts w:asciiTheme="majorHAnsi" w:hAnsiTheme="majorHAnsi" w:cstheme="majorHAnsi"/>
          <w:b/>
          <w:bCs/>
          <w:color w:val="404040" w:themeColor="text1" w:themeTint="BF"/>
          <w:sz w:val="26"/>
          <w:szCs w:val="26"/>
        </w:rPr>
        <w:t xml:space="preserve">Experience / </w:t>
      </w:r>
      <w:r w:rsidR="001A2AC4" w:rsidRPr="001A2AC4">
        <w:rPr>
          <w:rFonts w:asciiTheme="majorHAnsi" w:hAnsiTheme="majorHAnsi" w:cstheme="majorHAnsi"/>
          <w:b/>
          <w:bCs/>
          <w:color w:val="404040" w:themeColor="text1" w:themeTint="BF"/>
          <w:sz w:val="26"/>
          <w:szCs w:val="26"/>
        </w:rPr>
        <w:t>Skills and Qualifications</w:t>
      </w:r>
    </w:p>
    <w:p w14:paraId="088EFB11" w14:textId="77777777" w:rsidR="00732157" w:rsidRPr="00732157" w:rsidRDefault="00732157" w:rsidP="001A2AC4">
      <w:pPr>
        <w:pStyle w:val="PlainText"/>
        <w:rPr>
          <w:rFonts w:asciiTheme="majorHAnsi" w:hAnsiTheme="majorHAnsi" w:cstheme="majorHAnsi"/>
          <w:b/>
          <w:bCs/>
          <w:color w:val="404040" w:themeColor="text1" w:themeTint="BF"/>
          <w:sz w:val="16"/>
          <w:szCs w:val="16"/>
        </w:rPr>
      </w:pPr>
    </w:p>
    <w:p w14:paraId="45B07A3D" w14:textId="7F26A4D8" w:rsidR="00732157" w:rsidRPr="00732157" w:rsidRDefault="00732157" w:rsidP="001A2AC4">
      <w:pPr>
        <w:pStyle w:val="PlainText"/>
        <w:rPr>
          <w:rFonts w:asciiTheme="majorHAnsi" w:hAnsiTheme="majorHAnsi" w:cstheme="majorHAnsi"/>
          <w:b/>
          <w:bCs/>
          <w:color w:val="404040" w:themeColor="text1" w:themeTint="BF"/>
          <w:szCs w:val="22"/>
          <w:u w:val="single"/>
        </w:rPr>
      </w:pPr>
      <w:r w:rsidRPr="00732157">
        <w:rPr>
          <w:rFonts w:asciiTheme="majorHAnsi" w:hAnsiTheme="majorHAnsi" w:cstheme="majorHAnsi"/>
          <w:b/>
          <w:bCs/>
          <w:color w:val="404040" w:themeColor="text1" w:themeTint="BF"/>
          <w:szCs w:val="22"/>
          <w:u w:val="single"/>
        </w:rPr>
        <w:t>Essential</w:t>
      </w:r>
    </w:p>
    <w:p w14:paraId="73FBCD21" w14:textId="77777777" w:rsidR="001A2AC4" w:rsidRPr="00732157" w:rsidRDefault="001A2AC4" w:rsidP="001A2AC4">
      <w:pPr>
        <w:pStyle w:val="PlainText"/>
        <w:rPr>
          <w:b/>
          <w:bCs/>
          <w:sz w:val="16"/>
          <w:szCs w:val="16"/>
        </w:rPr>
      </w:pPr>
    </w:p>
    <w:p w14:paraId="5B649B94" w14:textId="5925F507" w:rsidR="001A2AC4" w:rsidRPr="006B2613" w:rsidRDefault="001A2AC4" w:rsidP="001A2AC4">
      <w:pPr>
        <w:pStyle w:val="PlainText"/>
        <w:numPr>
          <w:ilvl w:val="0"/>
          <w:numId w:val="14"/>
        </w:numPr>
        <w:rPr>
          <w:color w:val="A6A6A6" w:themeColor="background1" w:themeShade="A6"/>
        </w:rPr>
      </w:pPr>
      <w:r w:rsidRPr="006B2613">
        <w:rPr>
          <w:color w:val="A6A6A6" w:themeColor="background1" w:themeShade="A6"/>
        </w:rPr>
        <w:t>Bachelor's degree in Engineering, Operations Management, or related field; Master's degree preferred.</w:t>
      </w:r>
    </w:p>
    <w:p w14:paraId="2AB4BC36" w14:textId="77777777"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Proven experience (5+ years) in a manufacturing leadership role.</w:t>
      </w:r>
    </w:p>
    <w:p w14:paraId="6951CC2E" w14:textId="77777777"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Strong understanding of lean manufacturing principles and process optimization.</w:t>
      </w:r>
    </w:p>
    <w:p w14:paraId="4DB845F9" w14:textId="77777777"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Excellent leadership and communication skills.</w:t>
      </w:r>
    </w:p>
    <w:p w14:paraId="050720C3" w14:textId="77777777"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Ability to analyse complex problems and develop effective solutions.</w:t>
      </w:r>
    </w:p>
    <w:p w14:paraId="5DEB89D5" w14:textId="77777777"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Proficient in using manufacturing software and ERP systems.</w:t>
      </w:r>
    </w:p>
    <w:p w14:paraId="7288E4CC" w14:textId="3C9C9421" w:rsidR="001A2AC4" w:rsidRPr="006B2613" w:rsidRDefault="001A2AC4" w:rsidP="001A2AC4">
      <w:pPr>
        <w:pStyle w:val="PlainText"/>
        <w:numPr>
          <w:ilvl w:val="0"/>
          <w:numId w:val="13"/>
        </w:numPr>
        <w:rPr>
          <w:color w:val="A6A6A6" w:themeColor="background1" w:themeShade="A6"/>
        </w:rPr>
      </w:pPr>
      <w:r w:rsidRPr="006B2613">
        <w:rPr>
          <w:color w:val="A6A6A6" w:themeColor="background1" w:themeShade="A6"/>
        </w:rPr>
        <w:t>Knowledge of safety and regulatory requirements in manufacturing.</w:t>
      </w:r>
    </w:p>
    <w:p w14:paraId="08BE5229" w14:textId="77777777" w:rsidR="001A2AC4" w:rsidRDefault="001A2AC4" w:rsidP="001A2AC4">
      <w:pPr>
        <w:pStyle w:val="PlainText"/>
      </w:pPr>
    </w:p>
    <w:p w14:paraId="45446903" w14:textId="61CE24C1" w:rsidR="001A2AC4" w:rsidRPr="00732157" w:rsidRDefault="00732157" w:rsidP="001A2AC4">
      <w:pPr>
        <w:pStyle w:val="PlainText"/>
        <w:rPr>
          <w:rFonts w:asciiTheme="majorHAnsi" w:hAnsiTheme="majorHAnsi" w:cstheme="majorHAnsi"/>
          <w:b/>
          <w:bCs/>
          <w:color w:val="404040" w:themeColor="text1" w:themeTint="BF"/>
          <w:szCs w:val="22"/>
          <w:u w:val="single"/>
        </w:rPr>
      </w:pPr>
      <w:r w:rsidRPr="00732157">
        <w:rPr>
          <w:rFonts w:asciiTheme="majorHAnsi" w:hAnsiTheme="majorHAnsi" w:cstheme="majorHAnsi"/>
          <w:b/>
          <w:bCs/>
          <w:color w:val="404040" w:themeColor="text1" w:themeTint="BF"/>
          <w:szCs w:val="22"/>
          <w:u w:val="single"/>
        </w:rPr>
        <w:t>Desirable</w:t>
      </w:r>
    </w:p>
    <w:p w14:paraId="371BE594" w14:textId="77777777" w:rsidR="00732157" w:rsidRPr="00732157" w:rsidRDefault="00732157" w:rsidP="001A2AC4">
      <w:pPr>
        <w:pStyle w:val="PlainText"/>
        <w:rPr>
          <w:b/>
          <w:bCs/>
          <w:color w:val="A6A6A6" w:themeColor="background1" w:themeShade="A6"/>
          <w:sz w:val="16"/>
          <w:szCs w:val="16"/>
        </w:rPr>
      </w:pPr>
    </w:p>
    <w:p w14:paraId="0581F758" w14:textId="77777777" w:rsidR="00732157" w:rsidRPr="00732157" w:rsidRDefault="001A2AC4" w:rsidP="00732157">
      <w:pPr>
        <w:pStyle w:val="PlainText"/>
        <w:numPr>
          <w:ilvl w:val="0"/>
          <w:numId w:val="15"/>
        </w:numPr>
        <w:rPr>
          <w:color w:val="A6A6A6" w:themeColor="background1" w:themeShade="A6"/>
        </w:rPr>
      </w:pPr>
      <w:r w:rsidRPr="00732157">
        <w:rPr>
          <w:color w:val="A6A6A6" w:themeColor="background1" w:themeShade="A6"/>
        </w:rPr>
        <w:t>Six Sigma or Lean Six Sigma certification.</w:t>
      </w:r>
    </w:p>
    <w:p w14:paraId="79C7F16D" w14:textId="77777777" w:rsidR="00732157" w:rsidRPr="00732157" w:rsidRDefault="001A2AC4" w:rsidP="00732157">
      <w:pPr>
        <w:pStyle w:val="PlainText"/>
        <w:numPr>
          <w:ilvl w:val="0"/>
          <w:numId w:val="15"/>
        </w:numPr>
        <w:rPr>
          <w:color w:val="A6A6A6" w:themeColor="background1" w:themeShade="A6"/>
        </w:rPr>
      </w:pPr>
      <w:r w:rsidRPr="00732157">
        <w:rPr>
          <w:color w:val="A6A6A6" w:themeColor="background1" w:themeShade="A6"/>
        </w:rPr>
        <w:t>Experience in implementing automation and technology in manufacturing processes.</w:t>
      </w:r>
    </w:p>
    <w:p w14:paraId="60865828" w14:textId="54B9DFB4" w:rsidR="001A2AC4" w:rsidRPr="00732157" w:rsidRDefault="001A2AC4" w:rsidP="00732157">
      <w:pPr>
        <w:pStyle w:val="PlainText"/>
        <w:numPr>
          <w:ilvl w:val="0"/>
          <w:numId w:val="15"/>
        </w:numPr>
        <w:rPr>
          <w:color w:val="A6A6A6" w:themeColor="background1" w:themeShade="A6"/>
        </w:rPr>
      </w:pPr>
      <w:r w:rsidRPr="00732157">
        <w:rPr>
          <w:color w:val="A6A6A6" w:themeColor="background1" w:themeShade="A6"/>
        </w:rPr>
        <w:t>Familiarity with ISO standards.</w:t>
      </w:r>
    </w:p>
    <w:p w14:paraId="03D2FA14" w14:textId="77777777" w:rsidR="00732157" w:rsidRDefault="00732157" w:rsidP="00732157">
      <w:pPr>
        <w:pStyle w:val="PlainText"/>
      </w:pPr>
    </w:p>
    <w:p w14:paraId="5D1AA252" w14:textId="4FD085B7" w:rsidR="001A2AC4" w:rsidRDefault="001A2AC4" w:rsidP="00732157">
      <w:pPr>
        <w:pStyle w:val="PlainText"/>
        <w:rPr>
          <w:rFonts w:asciiTheme="majorHAnsi" w:hAnsiTheme="majorHAnsi" w:cstheme="majorHAnsi"/>
          <w:b/>
          <w:bCs/>
          <w:color w:val="404040" w:themeColor="text1" w:themeTint="BF"/>
          <w:sz w:val="26"/>
          <w:szCs w:val="26"/>
        </w:rPr>
      </w:pPr>
      <w:r w:rsidRPr="00732157">
        <w:rPr>
          <w:rFonts w:asciiTheme="majorHAnsi" w:hAnsiTheme="majorHAnsi" w:cstheme="majorHAnsi"/>
          <w:b/>
          <w:bCs/>
          <w:color w:val="404040" w:themeColor="text1" w:themeTint="BF"/>
          <w:sz w:val="26"/>
          <w:szCs w:val="26"/>
        </w:rPr>
        <w:t>Benefits</w:t>
      </w:r>
    </w:p>
    <w:p w14:paraId="00D90ED8" w14:textId="77777777" w:rsidR="00732157" w:rsidRPr="00732157" w:rsidRDefault="00732157" w:rsidP="00732157">
      <w:pPr>
        <w:pStyle w:val="PlainText"/>
        <w:rPr>
          <w:rFonts w:asciiTheme="majorHAnsi" w:hAnsiTheme="majorHAnsi" w:cstheme="majorHAnsi"/>
          <w:b/>
          <w:bCs/>
          <w:color w:val="A6A6A6" w:themeColor="background1" w:themeShade="A6"/>
          <w:sz w:val="26"/>
          <w:szCs w:val="26"/>
        </w:rPr>
      </w:pPr>
    </w:p>
    <w:p w14:paraId="3544512A" w14:textId="77777777" w:rsidR="00732157" w:rsidRPr="00732157" w:rsidRDefault="001A2AC4" w:rsidP="00732157">
      <w:pPr>
        <w:pStyle w:val="PlainText"/>
        <w:numPr>
          <w:ilvl w:val="0"/>
          <w:numId w:val="16"/>
        </w:numPr>
        <w:rPr>
          <w:color w:val="A6A6A6" w:themeColor="background1" w:themeShade="A6"/>
        </w:rPr>
      </w:pPr>
      <w:r w:rsidRPr="00732157">
        <w:rPr>
          <w:color w:val="A6A6A6" w:themeColor="background1" w:themeShade="A6"/>
        </w:rPr>
        <w:t>Competitive salary and benefits package.</w:t>
      </w:r>
    </w:p>
    <w:p w14:paraId="364F4922" w14:textId="77777777" w:rsidR="00732157" w:rsidRPr="00732157" w:rsidRDefault="001A2AC4" w:rsidP="00732157">
      <w:pPr>
        <w:pStyle w:val="PlainText"/>
        <w:numPr>
          <w:ilvl w:val="0"/>
          <w:numId w:val="16"/>
        </w:numPr>
        <w:rPr>
          <w:color w:val="A6A6A6" w:themeColor="background1" w:themeShade="A6"/>
        </w:rPr>
      </w:pPr>
      <w:r w:rsidRPr="00732157">
        <w:rPr>
          <w:color w:val="A6A6A6" w:themeColor="background1" w:themeShade="A6"/>
        </w:rPr>
        <w:t>Opportunities for professional development and growth.</w:t>
      </w:r>
    </w:p>
    <w:p w14:paraId="7409B972" w14:textId="768DBB17" w:rsidR="001A2AC4" w:rsidRPr="00732157" w:rsidRDefault="001A2AC4" w:rsidP="00732157">
      <w:pPr>
        <w:pStyle w:val="PlainText"/>
        <w:numPr>
          <w:ilvl w:val="0"/>
          <w:numId w:val="16"/>
        </w:numPr>
        <w:rPr>
          <w:color w:val="A6A6A6" w:themeColor="background1" w:themeShade="A6"/>
        </w:rPr>
      </w:pPr>
      <w:r w:rsidRPr="00732157">
        <w:rPr>
          <w:color w:val="A6A6A6" w:themeColor="background1" w:themeShade="A6"/>
        </w:rPr>
        <w:t>Dynamic and collaborative work environment.</w:t>
      </w:r>
    </w:p>
    <w:p w14:paraId="19ED3768" w14:textId="77777777" w:rsidR="001A2AC4" w:rsidRPr="000C27D1" w:rsidRDefault="001A2AC4" w:rsidP="002417B9">
      <w:pPr>
        <w:rPr>
          <w:rFonts w:asciiTheme="minorHAnsi" w:hAnsiTheme="minorHAnsi" w:cstheme="minorHAnsi"/>
          <w:color w:val="ABABAA"/>
          <w:sz w:val="20"/>
          <w:szCs w:val="20"/>
        </w:rPr>
      </w:pPr>
    </w:p>
    <w:p w14:paraId="55F1EE45" w14:textId="77777777" w:rsidR="004A737C" w:rsidRPr="000C27D1" w:rsidRDefault="004A737C" w:rsidP="0093782D">
      <w:pPr>
        <w:rPr>
          <w:rFonts w:asciiTheme="minorHAnsi" w:hAnsiTheme="minorHAnsi" w:cstheme="minorHAnsi"/>
          <w:color w:val="A6A6A6" w:themeColor="background1" w:themeShade="A6"/>
          <w:sz w:val="20"/>
          <w:szCs w:val="20"/>
        </w:rPr>
      </w:pPr>
    </w:p>
    <w:p w14:paraId="1514DDBB" w14:textId="060ECE88" w:rsidR="00536B47" w:rsidRPr="00DD0BC6" w:rsidRDefault="002377DD" w:rsidP="002377DD">
      <w:pPr>
        <w:rPr>
          <w:rFonts w:asciiTheme="minorHAnsi" w:hAnsiTheme="minorHAnsi" w:cstheme="minorHAnsi"/>
          <w:color w:val="A6A6A6" w:themeColor="background1" w:themeShade="A6"/>
          <w:sz w:val="22"/>
          <w:szCs w:val="22"/>
        </w:rPr>
      </w:pPr>
      <w:r w:rsidRPr="00DD0BC6">
        <w:rPr>
          <w:rFonts w:asciiTheme="minorHAnsi" w:hAnsiTheme="minorHAnsi" w:cstheme="minorHAnsi"/>
          <w:color w:val="A6A6A6" w:themeColor="background1" w:themeShade="A6"/>
          <w:sz w:val="22"/>
          <w:szCs w:val="22"/>
        </w:rPr>
        <w:t xml:space="preserve"> </w:t>
      </w:r>
    </w:p>
    <w:sectPr w:rsidR="00536B47" w:rsidRPr="00DD0BC6" w:rsidSect="0093782D">
      <w:headerReference w:type="even" r:id="rId10"/>
      <w:headerReference w:type="default" r:id="rId11"/>
      <w:footerReference w:type="default" r:id="rId12"/>
      <w:head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950F" w14:textId="77777777" w:rsidR="00E26ED0" w:rsidRDefault="00E26ED0" w:rsidP="00536B47">
      <w:r>
        <w:separator/>
      </w:r>
    </w:p>
  </w:endnote>
  <w:endnote w:type="continuationSeparator" w:id="0">
    <w:p w14:paraId="47822611" w14:textId="77777777" w:rsidR="00E26ED0" w:rsidRDefault="00E26ED0" w:rsidP="0053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default"/>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3234" w14:textId="51F5F0EF" w:rsidR="00CD3A89" w:rsidRPr="000C27D1" w:rsidRDefault="000C27D1" w:rsidP="000C27D1">
    <w:pPr>
      <w:pStyle w:val="Footer"/>
      <w:tabs>
        <w:tab w:val="clear" w:pos="4513"/>
        <w:tab w:val="clear" w:pos="9026"/>
        <w:tab w:val="left" w:pos="6630"/>
      </w:tabs>
      <w:rPr>
        <w:sz w:val="18"/>
        <w:szCs w:val="18"/>
      </w:rPr>
    </w:pPr>
    <w:r w:rsidRPr="000C27D1">
      <w:rPr>
        <w:sz w:val="18"/>
        <w:szCs w:val="18"/>
      </w:rPr>
      <w:tab/>
    </w:r>
  </w:p>
  <w:p w14:paraId="12FF0DE2" w14:textId="77777777" w:rsidR="00CD3A89" w:rsidRDefault="00CD3A89">
    <w:pPr>
      <w:pStyle w:val="Footer"/>
    </w:pPr>
  </w:p>
  <w:p w14:paraId="4F091A74" w14:textId="77777777" w:rsidR="00CD3A89" w:rsidRDefault="00CD3A89">
    <w:pPr>
      <w:pStyle w:val="Footer"/>
    </w:pPr>
  </w:p>
  <w:p w14:paraId="1F5B3B71" w14:textId="77777777" w:rsidR="00CD3A89" w:rsidRDefault="00CD3A89">
    <w:pPr>
      <w:pStyle w:val="Footer"/>
    </w:pPr>
  </w:p>
  <w:p w14:paraId="5D03CCF7" w14:textId="77777777" w:rsidR="00CD3A89" w:rsidRDefault="00CD3A89">
    <w:pPr>
      <w:pStyle w:val="Footer"/>
    </w:pPr>
  </w:p>
  <w:p w14:paraId="2AFD806E" w14:textId="77777777" w:rsidR="00CD3A89" w:rsidRDefault="00CD3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41E5" w14:textId="77777777" w:rsidR="00E26ED0" w:rsidRDefault="00E26ED0" w:rsidP="00536B47">
      <w:r>
        <w:separator/>
      </w:r>
    </w:p>
  </w:footnote>
  <w:footnote w:type="continuationSeparator" w:id="0">
    <w:p w14:paraId="65EDAAB2" w14:textId="77777777" w:rsidR="00E26ED0" w:rsidRDefault="00E26ED0" w:rsidP="00536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235D" w14:textId="06EB0146" w:rsidR="00536B47" w:rsidRDefault="00000000">
    <w:pPr>
      <w:pStyle w:val="Header"/>
    </w:pPr>
    <w:r>
      <w:rPr>
        <w:noProof/>
      </w:rPr>
      <w:pict w14:anchorId="009CA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298001" o:spid="_x0000_s1026" type="#_x0000_t75" style="position:absolute;margin-left:0;margin-top:0;width:583.25pt;height:824.6pt;z-index:-251657216;mso-position-horizontal:center;mso-position-horizontal-relative:margin;mso-position-vertical:center;mso-position-vertical-relative:margin" o:allowincell="f">
          <v:imagedata r:id="rId1" o:title="SEERS MED letterhead 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F5C3" w14:textId="3C488285" w:rsidR="002417B9" w:rsidRPr="002417B9" w:rsidRDefault="002417B9" w:rsidP="005B099C">
    <w:pPr>
      <w:pStyle w:val="Title"/>
      <w:rPr>
        <w:rFonts w:asciiTheme="minorHAnsi" w:hAnsiTheme="minorHAnsi" w:cstheme="minorHAnsi"/>
        <w:b/>
        <w:bCs/>
        <w:color w:val="A6A6A6" w:themeColor="background1" w:themeShade="A6"/>
        <w:sz w:val="32"/>
        <w:szCs w:val="32"/>
      </w:rPr>
    </w:pPr>
    <w:r w:rsidRPr="002417B9">
      <w:rPr>
        <w:noProof/>
        <w:sz w:val="36"/>
        <w:szCs w:val="36"/>
      </w:rPr>
      <w:drawing>
        <wp:anchor distT="0" distB="0" distL="114300" distR="114300" simplePos="0" relativeHeight="251657215" behindDoc="1" locked="0" layoutInCell="1" allowOverlap="1" wp14:anchorId="3FC15F2A" wp14:editId="09B17262">
          <wp:simplePos x="0" y="0"/>
          <wp:positionH relativeFrom="page">
            <wp:posOffset>-24765</wp:posOffset>
          </wp:positionH>
          <wp:positionV relativeFrom="paragraph">
            <wp:posOffset>-455295</wp:posOffset>
          </wp:positionV>
          <wp:extent cx="7585456" cy="10725432"/>
          <wp:effectExtent l="0" t="0" r="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456" cy="10725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0995D" w14:textId="35EF66D3" w:rsidR="005B099C" w:rsidRDefault="005B099C" w:rsidP="005B099C">
    <w:pPr>
      <w:pStyle w:val="Title"/>
      <w:rPr>
        <w:rFonts w:asciiTheme="minorHAnsi" w:hAnsiTheme="minorHAnsi" w:cstheme="minorHAnsi"/>
        <w:b/>
        <w:bCs/>
        <w:color w:val="575853"/>
        <w:sz w:val="52"/>
        <w:szCs w:val="52"/>
      </w:rPr>
    </w:pPr>
    <w:r w:rsidRPr="00B754E0">
      <w:rPr>
        <w:rFonts w:asciiTheme="minorHAnsi" w:hAnsiTheme="minorHAnsi" w:cstheme="minorHAnsi"/>
        <w:b/>
        <w:bCs/>
        <w:color w:val="A6A6A6" w:themeColor="background1" w:themeShade="A6"/>
        <w:sz w:val="52"/>
        <w:szCs w:val="52"/>
      </w:rPr>
      <w:t xml:space="preserve">Job Description </w:t>
    </w:r>
  </w:p>
  <w:p w14:paraId="1A0A5C68" w14:textId="0014DEC3" w:rsidR="005B099C" w:rsidRPr="00487A26" w:rsidRDefault="00732157" w:rsidP="005B099C">
    <w:pPr>
      <w:pStyle w:val="Title"/>
      <w:rPr>
        <w:rFonts w:asciiTheme="minorHAnsi" w:hAnsiTheme="minorHAnsi" w:cstheme="minorHAnsi"/>
        <w:b/>
        <w:bCs/>
        <w:color w:val="58B7DD"/>
        <w:sz w:val="44"/>
        <w:szCs w:val="44"/>
      </w:rPr>
    </w:pPr>
    <w:r>
      <w:rPr>
        <w:rFonts w:asciiTheme="minorHAnsi" w:hAnsiTheme="minorHAnsi" w:cstheme="minorHAnsi"/>
        <w:b/>
        <w:bCs/>
        <w:color w:val="58B7DD"/>
        <w:sz w:val="44"/>
        <w:szCs w:val="44"/>
      </w:rPr>
      <w:t>Manufacturing Manager</w:t>
    </w:r>
  </w:p>
  <w:p w14:paraId="28A12BAB" w14:textId="6B85B111" w:rsidR="00536B47" w:rsidRDefault="00536B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C775" w14:textId="1AD5942E" w:rsidR="00536B47" w:rsidRDefault="00000000">
    <w:pPr>
      <w:pStyle w:val="Header"/>
    </w:pPr>
    <w:r>
      <w:rPr>
        <w:noProof/>
      </w:rPr>
      <w:pict w14:anchorId="0EA2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298000" o:spid="_x0000_s1025" type="#_x0000_t75" style="position:absolute;margin-left:0;margin-top:0;width:583.25pt;height:824.6pt;z-index:-251658240;mso-position-horizontal:center;mso-position-horizontal-relative:margin;mso-position-vertical:center;mso-position-vertical-relative:margin" o:allowincell="f">
          <v:imagedata r:id="rId1" o:title="SEERS MED letterhead 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E4502"/>
    <w:multiLevelType w:val="hybridMultilevel"/>
    <w:tmpl w:val="4B9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27ECA"/>
    <w:multiLevelType w:val="hybridMultilevel"/>
    <w:tmpl w:val="A7969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7163DA"/>
    <w:multiLevelType w:val="hybridMultilevel"/>
    <w:tmpl w:val="FB268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2D79F3"/>
    <w:multiLevelType w:val="hybridMultilevel"/>
    <w:tmpl w:val="7FF44B8A"/>
    <w:lvl w:ilvl="0" w:tplc="E6B098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A56B0"/>
    <w:multiLevelType w:val="hybridMultilevel"/>
    <w:tmpl w:val="E30CEE8A"/>
    <w:lvl w:ilvl="0" w:tplc="F32EBC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A473E"/>
    <w:multiLevelType w:val="hybridMultilevel"/>
    <w:tmpl w:val="A44C6E8C"/>
    <w:lvl w:ilvl="0" w:tplc="08090001">
      <w:start w:val="1"/>
      <w:numFmt w:val="bullet"/>
      <w:lvlText w:val=""/>
      <w:lvlJc w:val="left"/>
      <w:pPr>
        <w:ind w:left="720" w:hanging="360"/>
      </w:pPr>
      <w:rPr>
        <w:rFonts w:ascii="Symbol" w:hAnsi="Symbol" w:hint="default"/>
      </w:rPr>
    </w:lvl>
    <w:lvl w:ilvl="1" w:tplc="6000796A">
      <w:numFmt w:val="bullet"/>
      <w:lvlText w:val="·"/>
      <w:lvlJc w:val="left"/>
      <w:pPr>
        <w:ind w:left="1440" w:hanging="360"/>
      </w:pPr>
      <w:rPr>
        <w:rFonts w:ascii="helvetica neue" w:eastAsia="Times New Roman" w:hAnsi="helvetica neue"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C6575"/>
    <w:multiLevelType w:val="hybridMultilevel"/>
    <w:tmpl w:val="ECFE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D496F"/>
    <w:multiLevelType w:val="hybridMultilevel"/>
    <w:tmpl w:val="BA586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6F6F1F"/>
    <w:multiLevelType w:val="hybridMultilevel"/>
    <w:tmpl w:val="30AA38A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58711D4"/>
    <w:multiLevelType w:val="hybridMultilevel"/>
    <w:tmpl w:val="4B3CC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A5783C"/>
    <w:multiLevelType w:val="hybridMultilevel"/>
    <w:tmpl w:val="E6167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2F2119"/>
    <w:multiLevelType w:val="hybridMultilevel"/>
    <w:tmpl w:val="F7422730"/>
    <w:lvl w:ilvl="0" w:tplc="F32EBC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47036"/>
    <w:multiLevelType w:val="hybridMultilevel"/>
    <w:tmpl w:val="8C02D4E4"/>
    <w:lvl w:ilvl="0" w:tplc="61545F8A">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F83BE7"/>
    <w:multiLevelType w:val="hybridMultilevel"/>
    <w:tmpl w:val="3E48B9D4"/>
    <w:lvl w:ilvl="0" w:tplc="F32EBC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B457AB"/>
    <w:multiLevelType w:val="hybridMultilevel"/>
    <w:tmpl w:val="A1048B64"/>
    <w:lvl w:ilvl="0" w:tplc="08090001">
      <w:start w:val="1"/>
      <w:numFmt w:val="bullet"/>
      <w:lvlText w:val=""/>
      <w:lvlJc w:val="left"/>
      <w:pPr>
        <w:ind w:left="786" w:hanging="360"/>
      </w:pPr>
      <w:rPr>
        <w:rFonts w:ascii="Symbol" w:hAnsi="Symbol" w:hint="default"/>
      </w:rPr>
    </w:lvl>
    <w:lvl w:ilvl="1" w:tplc="1E587114">
      <w:numFmt w:val="bullet"/>
      <w:lvlText w:val="·"/>
      <w:lvlJc w:val="left"/>
      <w:pPr>
        <w:ind w:left="1800" w:hanging="360"/>
      </w:pPr>
      <w:rPr>
        <w:rFonts w:ascii="helvetica neue" w:eastAsia="Times New Roman" w:hAnsi="helvetica neue"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843B5E"/>
    <w:multiLevelType w:val="hybridMultilevel"/>
    <w:tmpl w:val="7B0C0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5479870">
    <w:abstractNumId w:val="12"/>
  </w:num>
  <w:num w:numId="2" w16cid:durableId="1156845073">
    <w:abstractNumId w:val="3"/>
  </w:num>
  <w:num w:numId="3" w16cid:durableId="2068529820">
    <w:abstractNumId w:val="0"/>
  </w:num>
  <w:num w:numId="4" w16cid:durableId="1636527199">
    <w:abstractNumId w:val="5"/>
  </w:num>
  <w:num w:numId="5" w16cid:durableId="1339692939">
    <w:abstractNumId w:val="14"/>
  </w:num>
  <w:num w:numId="6" w16cid:durableId="1015351321">
    <w:abstractNumId w:val="6"/>
  </w:num>
  <w:num w:numId="7" w16cid:durableId="81219682">
    <w:abstractNumId w:val="13"/>
  </w:num>
  <w:num w:numId="8" w16cid:durableId="47146239">
    <w:abstractNumId w:val="4"/>
  </w:num>
  <w:num w:numId="9" w16cid:durableId="825054768">
    <w:abstractNumId w:val="11"/>
  </w:num>
  <w:num w:numId="10" w16cid:durableId="510146473">
    <w:abstractNumId w:val="8"/>
  </w:num>
  <w:num w:numId="11" w16cid:durableId="1024404838">
    <w:abstractNumId w:val="9"/>
  </w:num>
  <w:num w:numId="12" w16cid:durableId="33965428">
    <w:abstractNumId w:val="7"/>
  </w:num>
  <w:num w:numId="13" w16cid:durableId="1914391363">
    <w:abstractNumId w:val="2"/>
  </w:num>
  <w:num w:numId="14" w16cid:durableId="2052260715">
    <w:abstractNumId w:val="10"/>
  </w:num>
  <w:num w:numId="15" w16cid:durableId="1609511095">
    <w:abstractNumId w:val="1"/>
  </w:num>
  <w:num w:numId="16" w16cid:durableId="2577548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B47"/>
    <w:rsid w:val="00001116"/>
    <w:rsid w:val="00006778"/>
    <w:rsid w:val="0000759D"/>
    <w:rsid w:val="00014DA5"/>
    <w:rsid w:val="000158F7"/>
    <w:rsid w:val="000219E4"/>
    <w:rsid w:val="00031F4B"/>
    <w:rsid w:val="00034FF5"/>
    <w:rsid w:val="00056B36"/>
    <w:rsid w:val="0006218A"/>
    <w:rsid w:val="00063F0B"/>
    <w:rsid w:val="00065519"/>
    <w:rsid w:val="00066FB1"/>
    <w:rsid w:val="0007088B"/>
    <w:rsid w:val="000738C6"/>
    <w:rsid w:val="00075E54"/>
    <w:rsid w:val="00076128"/>
    <w:rsid w:val="0008421E"/>
    <w:rsid w:val="00084D85"/>
    <w:rsid w:val="000A37C6"/>
    <w:rsid w:val="000A698E"/>
    <w:rsid w:val="000B4F75"/>
    <w:rsid w:val="000C27D1"/>
    <w:rsid w:val="000C577B"/>
    <w:rsid w:val="000C6088"/>
    <w:rsid w:val="000D5609"/>
    <w:rsid w:val="000D7C4D"/>
    <w:rsid w:val="000F4398"/>
    <w:rsid w:val="00106C62"/>
    <w:rsid w:val="00112FC2"/>
    <w:rsid w:val="00122B2E"/>
    <w:rsid w:val="00135BB0"/>
    <w:rsid w:val="00164C9C"/>
    <w:rsid w:val="00164D8A"/>
    <w:rsid w:val="00166E20"/>
    <w:rsid w:val="00167727"/>
    <w:rsid w:val="00190936"/>
    <w:rsid w:val="001A2AC4"/>
    <w:rsid w:val="001B3672"/>
    <w:rsid w:val="001C0159"/>
    <w:rsid w:val="001C0DBE"/>
    <w:rsid w:val="001C425F"/>
    <w:rsid w:val="001D2538"/>
    <w:rsid w:val="001D3B96"/>
    <w:rsid w:val="001E6F6E"/>
    <w:rsid w:val="001E7C9E"/>
    <w:rsid w:val="002050D7"/>
    <w:rsid w:val="0022306D"/>
    <w:rsid w:val="0022634B"/>
    <w:rsid w:val="002377DD"/>
    <w:rsid w:val="00240686"/>
    <w:rsid w:val="002417B9"/>
    <w:rsid w:val="00247019"/>
    <w:rsid w:val="00247BFD"/>
    <w:rsid w:val="00250D6B"/>
    <w:rsid w:val="00267CC8"/>
    <w:rsid w:val="00272CB0"/>
    <w:rsid w:val="00281BDB"/>
    <w:rsid w:val="00284EDC"/>
    <w:rsid w:val="00286073"/>
    <w:rsid w:val="00290685"/>
    <w:rsid w:val="00292C7D"/>
    <w:rsid w:val="00294FD6"/>
    <w:rsid w:val="00296B28"/>
    <w:rsid w:val="00297BFB"/>
    <w:rsid w:val="002A6759"/>
    <w:rsid w:val="002A6867"/>
    <w:rsid w:val="002A6DCA"/>
    <w:rsid w:val="002B0327"/>
    <w:rsid w:val="002B2F56"/>
    <w:rsid w:val="002B304D"/>
    <w:rsid w:val="002B4969"/>
    <w:rsid w:val="002B5AB3"/>
    <w:rsid w:val="002B5C92"/>
    <w:rsid w:val="002B6447"/>
    <w:rsid w:val="002C44F5"/>
    <w:rsid w:val="002C7FC3"/>
    <w:rsid w:val="002D35FE"/>
    <w:rsid w:val="002F10E0"/>
    <w:rsid w:val="002F2C21"/>
    <w:rsid w:val="002F6C50"/>
    <w:rsid w:val="002F7CFA"/>
    <w:rsid w:val="0031073F"/>
    <w:rsid w:val="0031110D"/>
    <w:rsid w:val="00313115"/>
    <w:rsid w:val="00322B9E"/>
    <w:rsid w:val="00323AAB"/>
    <w:rsid w:val="0032474E"/>
    <w:rsid w:val="0032503B"/>
    <w:rsid w:val="0032514B"/>
    <w:rsid w:val="003414DE"/>
    <w:rsid w:val="003446C4"/>
    <w:rsid w:val="003468E6"/>
    <w:rsid w:val="003502FF"/>
    <w:rsid w:val="003605C5"/>
    <w:rsid w:val="0036085D"/>
    <w:rsid w:val="003622BD"/>
    <w:rsid w:val="00370637"/>
    <w:rsid w:val="00370BEE"/>
    <w:rsid w:val="00373626"/>
    <w:rsid w:val="00373DF1"/>
    <w:rsid w:val="00374324"/>
    <w:rsid w:val="0037546A"/>
    <w:rsid w:val="00375E26"/>
    <w:rsid w:val="00376865"/>
    <w:rsid w:val="00376887"/>
    <w:rsid w:val="00380F67"/>
    <w:rsid w:val="003814A1"/>
    <w:rsid w:val="003961E6"/>
    <w:rsid w:val="003C0684"/>
    <w:rsid w:val="003C0C5A"/>
    <w:rsid w:val="003C233A"/>
    <w:rsid w:val="003C5315"/>
    <w:rsid w:val="003C7ECB"/>
    <w:rsid w:val="003D6317"/>
    <w:rsid w:val="003E1618"/>
    <w:rsid w:val="003E4475"/>
    <w:rsid w:val="003E74EB"/>
    <w:rsid w:val="00406F40"/>
    <w:rsid w:val="004125E9"/>
    <w:rsid w:val="0041728F"/>
    <w:rsid w:val="0042385C"/>
    <w:rsid w:val="004257F5"/>
    <w:rsid w:val="00430EEB"/>
    <w:rsid w:val="00435559"/>
    <w:rsid w:val="00435F90"/>
    <w:rsid w:val="004360B5"/>
    <w:rsid w:val="00436600"/>
    <w:rsid w:val="00443A40"/>
    <w:rsid w:val="00443C71"/>
    <w:rsid w:val="004450D4"/>
    <w:rsid w:val="004500D9"/>
    <w:rsid w:val="00451F73"/>
    <w:rsid w:val="00461E2D"/>
    <w:rsid w:val="00465699"/>
    <w:rsid w:val="00466323"/>
    <w:rsid w:val="0047002F"/>
    <w:rsid w:val="004704A5"/>
    <w:rsid w:val="00483C6F"/>
    <w:rsid w:val="0048595F"/>
    <w:rsid w:val="00487A26"/>
    <w:rsid w:val="00490E3C"/>
    <w:rsid w:val="00495D5C"/>
    <w:rsid w:val="004A699C"/>
    <w:rsid w:val="004A6DF7"/>
    <w:rsid w:val="004A737C"/>
    <w:rsid w:val="004B1E50"/>
    <w:rsid w:val="004B299B"/>
    <w:rsid w:val="004C083B"/>
    <w:rsid w:val="004C2C18"/>
    <w:rsid w:val="004C3D98"/>
    <w:rsid w:val="004C7E9F"/>
    <w:rsid w:val="004D39F4"/>
    <w:rsid w:val="004F1C30"/>
    <w:rsid w:val="00501043"/>
    <w:rsid w:val="0051541E"/>
    <w:rsid w:val="00524A9C"/>
    <w:rsid w:val="005276D7"/>
    <w:rsid w:val="0053560D"/>
    <w:rsid w:val="00535C9E"/>
    <w:rsid w:val="00536B47"/>
    <w:rsid w:val="0054140D"/>
    <w:rsid w:val="005421FB"/>
    <w:rsid w:val="0054344E"/>
    <w:rsid w:val="00550F6D"/>
    <w:rsid w:val="0055580E"/>
    <w:rsid w:val="005578BD"/>
    <w:rsid w:val="00563B76"/>
    <w:rsid w:val="005675FB"/>
    <w:rsid w:val="005732A9"/>
    <w:rsid w:val="0057556D"/>
    <w:rsid w:val="005762D6"/>
    <w:rsid w:val="00577837"/>
    <w:rsid w:val="00577892"/>
    <w:rsid w:val="00580037"/>
    <w:rsid w:val="005834B8"/>
    <w:rsid w:val="00596677"/>
    <w:rsid w:val="00596DC0"/>
    <w:rsid w:val="00597A30"/>
    <w:rsid w:val="005B099C"/>
    <w:rsid w:val="005B3D84"/>
    <w:rsid w:val="005B7319"/>
    <w:rsid w:val="005C6631"/>
    <w:rsid w:val="005D3087"/>
    <w:rsid w:val="005D3583"/>
    <w:rsid w:val="005D5F8A"/>
    <w:rsid w:val="005D7544"/>
    <w:rsid w:val="005E041B"/>
    <w:rsid w:val="005E0CB1"/>
    <w:rsid w:val="005E0F31"/>
    <w:rsid w:val="005E1B38"/>
    <w:rsid w:val="005E2BF3"/>
    <w:rsid w:val="005E57BF"/>
    <w:rsid w:val="005F4220"/>
    <w:rsid w:val="00602FE6"/>
    <w:rsid w:val="0063316D"/>
    <w:rsid w:val="006360A7"/>
    <w:rsid w:val="006663C0"/>
    <w:rsid w:val="00675F85"/>
    <w:rsid w:val="00684A88"/>
    <w:rsid w:val="00691508"/>
    <w:rsid w:val="00691B2C"/>
    <w:rsid w:val="006A089C"/>
    <w:rsid w:val="006A2875"/>
    <w:rsid w:val="006A2A15"/>
    <w:rsid w:val="006A2F6A"/>
    <w:rsid w:val="006A6BB8"/>
    <w:rsid w:val="006B2613"/>
    <w:rsid w:val="006B446D"/>
    <w:rsid w:val="006C00D7"/>
    <w:rsid w:val="006C21E1"/>
    <w:rsid w:val="006D6F70"/>
    <w:rsid w:val="006E7349"/>
    <w:rsid w:val="006F347F"/>
    <w:rsid w:val="006F526B"/>
    <w:rsid w:val="006F5719"/>
    <w:rsid w:val="00703179"/>
    <w:rsid w:val="007044D7"/>
    <w:rsid w:val="00714E83"/>
    <w:rsid w:val="00727625"/>
    <w:rsid w:val="00732157"/>
    <w:rsid w:val="0074278D"/>
    <w:rsid w:val="0074520E"/>
    <w:rsid w:val="00745ECE"/>
    <w:rsid w:val="00746E1B"/>
    <w:rsid w:val="00753766"/>
    <w:rsid w:val="007562F2"/>
    <w:rsid w:val="00756740"/>
    <w:rsid w:val="00757EE3"/>
    <w:rsid w:val="007631BC"/>
    <w:rsid w:val="00767D8C"/>
    <w:rsid w:val="0077455C"/>
    <w:rsid w:val="00775F39"/>
    <w:rsid w:val="0077760F"/>
    <w:rsid w:val="00777B6C"/>
    <w:rsid w:val="00781C78"/>
    <w:rsid w:val="00782C3E"/>
    <w:rsid w:val="00786438"/>
    <w:rsid w:val="00790584"/>
    <w:rsid w:val="00791F54"/>
    <w:rsid w:val="00792F92"/>
    <w:rsid w:val="00793CF9"/>
    <w:rsid w:val="007971C3"/>
    <w:rsid w:val="00797A29"/>
    <w:rsid w:val="007A1091"/>
    <w:rsid w:val="007A11F2"/>
    <w:rsid w:val="007A45B6"/>
    <w:rsid w:val="007A5AE4"/>
    <w:rsid w:val="007B159D"/>
    <w:rsid w:val="007B302E"/>
    <w:rsid w:val="007B4232"/>
    <w:rsid w:val="007C1BC2"/>
    <w:rsid w:val="007C756C"/>
    <w:rsid w:val="007D4AB9"/>
    <w:rsid w:val="007D7013"/>
    <w:rsid w:val="007E1A83"/>
    <w:rsid w:val="007E678C"/>
    <w:rsid w:val="007E6EDF"/>
    <w:rsid w:val="007E750B"/>
    <w:rsid w:val="007F1A6B"/>
    <w:rsid w:val="00803DB4"/>
    <w:rsid w:val="00804D8B"/>
    <w:rsid w:val="00806A8E"/>
    <w:rsid w:val="00813D71"/>
    <w:rsid w:val="00817F48"/>
    <w:rsid w:val="0082174F"/>
    <w:rsid w:val="00823478"/>
    <w:rsid w:val="00826A32"/>
    <w:rsid w:val="00827435"/>
    <w:rsid w:val="00830EB8"/>
    <w:rsid w:val="00837157"/>
    <w:rsid w:val="00840EAB"/>
    <w:rsid w:val="00846ABD"/>
    <w:rsid w:val="008478BE"/>
    <w:rsid w:val="008525E2"/>
    <w:rsid w:val="00852A69"/>
    <w:rsid w:val="00852D9B"/>
    <w:rsid w:val="00854C6A"/>
    <w:rsid w:val="00857952"/>
    <w:rsid w:val="00863DA9"/>
    <w:rsid w:val="00866B88"/>
    <w:rsid w:val="00867055"/>
    <w:rsid w:val="00885EA0"/>
    <w:rsid w:val="008A04AB"/>
    <w:rsid w:val="008A5DAD"/>
    <w:rsid w:val="008D520A"/>
    <w:rsid w:val="008D5F0C"/>
    <w:rsid w:val="008E0A8B"/>
    <w:rsid w:val="008E610B"/>
    <w:rsid w:val="008F001F"/>
    <w:rsid w:val="008F685A"/>
    <w:rsid w:val="008F69A0"/>
    <w:rsid w:val="00902D31"/>
    <w:rsid w:val="009108A5"/>
    <w:rsid w:val="00917BAE"/>
    <w:rsid w:val="009206BA"/>
    <w:rsid w:val="0092097C"/>
    <w:rsid w:val="00921A24"/>
    <w:rsid w:val="009235AB"/>
    <w:rsid w:val="00924B53"/>
    <w:rsid w:val="0093782D"/>
    <w:rsid w:val="00937D93"/>
    <w:rsid w:val="009454DF"/>
    <w:rsid w:val="00945882"/>
    <w:rsid w:val="009560CA"/>
    <w:rsid w:val="0096199F"/>
    <w:rsid w:val="0096632A"/>
    <w:rsid w:val="00970442"/>
    <w:rsid w:val="0097058C"/>
    <w:rsid w:val="00972A9B"/>
    <w:rsid w:val="009746C3"/>
    <w:rsid w:val="009756EE"/>
    <w:rsid w:val="009822E3"/>
    <w:rsid w:val="00985788"/>
    <w:rsid w:val="0098653C"/>
    <w:rsid w:val="00987767"/>
    <w:rsid w:val="00987875"/>
    <w:rsid w:val="00987A9E"/>
    <w:rsid w:val="00991E60"/>
    <w:rsid w:val="00992B3E"/>
    <w:rsid w:val="009B5595"/>
    <w:rsid w:val="009C362C"/>
    <w:rsid w:val="009C4881"/>
    <w:rsid w:val="009C7397"/>
    <w:rsid w:val="009D1FC4"/>
    <w:rsid w:val="009D2488"/>
    <w:rsid w:val="009E33BB"/>
    <w:rsid w:val="009E36CD"/>
    <w:rsid w:val="009E728F"/>
    <w:rsid w:val="009E7705"/>
    <w:rsid w:val="009F5CFB"/>
    <w:rsid w:val="00A023AC"/>
    <w:rsid w:val="00A04636"/>
    <w:rsid w:val="00A07EC9"/>
    <w:rsid w:val="00A113BE"/>
    <w:rsid w:val="00A1367F"/>
    <w:rsid w:val="00A13C45"/>
    <w:rsid w:val="00A20B4F"/>
    <w:rsid w:val="00A23CBE"/>
    <w:rsid w:val="00A356FE"/>
    <w:rsid w:val="00A4154C"/>
    <w:rsid w:val="00A44FE8"/>
    <w:rsid w:val="00A53FCC"/>
    <w:rsid w:val="00A624B0"/>
    <w:rsid w:val="00A67C6A"/>
    <w:rsid w:val="00A72F62"/>
    <w:rsid w:val="00A76E3B"/>
    <w:rsid w:val="00A903BB"/>
    <w:rsid w:val="00A90F2D"/>
    <w:rsid w:val="00AA007E"/>
    <w:rsid w:val="00AA3849"/>
    <w:rsid w:val="00AA7C8A"/>
    <w:rsid w:val="00AB2A4C"/>
    <w:rsid w:val="00AC021F"/>
    <w:rsid w:val="00AD589D"/>
    <w:rsid w:val="00AF0F2C"/>
    <w:rsid w:val="00AF374D"/>
    <w:rsid w:val="00AF4A23"/>
    <w:rsid w:val="00B0064D"/>
    <w:rsid w:val="00B02487"/>
    <w:rsid w:val="00B05065"/>
    <w:rsid w:val="00B23F1C"/>
    <w:rsid w:val="00B25094"/>
    <w:rsid w:val="00B252A5"/>
    <w:rsid w:val="00B259A9"/>
    <w:rsid w:val="00B3489E"/>
    <w:rsid w:val="00B42162"/>
    <w:rsid w:val="00B42EB1"/>
    <w:rsid w:val="00B4644C"/>
    <w:rsid w:val="00B51349"/>
    <w:rsid w:val="00B524C4"/>
    <w:rsid w:val="00B534DD"/>
    <w:rsid w:val="00B627DF"/>
    <w:rsid w:val="00B631D1"/>
    <w:rsid w:val="00B662B1"/>
    <w:rsid w:val="00B67AB7"/>
    <w:rsid w:val="00B70276"/>
    <w:rsid w:val="00B731D5"/>
    <w:rsid w:val="00B754E0"/>
    <w:rsid w:val="00B91265"/>
    <w:rsid w:val="00B9557E"/>
    <w:rsid w:val="00B965EE"/>
    <w:rsid w:val="00BA0C30"/>
    <w:rsid w:val="00BB05D3"/>
    <w:rsid w:val="00BB5285"/>
    <w:rsid w:val="00BB576F"/>
    <w:rsid w:val="00BC624B"/>
    <w:rsid w:val="00BD06D1"/>
    <w:rsid w:val="00BD0798"/>
    <w:rsid w:val="00BD2861"/>
    <w:rsid w:val="00BD32AA"/>
    <w:rsid w:val="00BD44D3"/>
    <w:rsid w:val="00BD55F8"/>
    <w:rsid w:val="00BD5697"/>
    <w:rsid w:val="00BE3C65"/>
    <w:rsid w:val="00BE6E25"/>
    <w:rsid w:val="00BF05F5"/>
    <w:rsid w:val="00BF0D55"/>
    <w:rsid w:val="00BF617C"/>
    <w:rsid w:val="00C02BD6"/>
    <w:rsid w:val="00C10EEB"/>
    <w:rsid w:val="00C15342"/>
    <w:rsid w:val="00C26FC7"/>
    <w:rsid w:val="00C315D7"/>
    <w:rsid w:val="00C33B04"/>
    <w:rsid w:val="00C4050C"/>
    <w:rsid w:val="00C419DE"/>
    <w:rsid w:val="00C42702"/>
    <w:rsid w:val="00C43B59"/>
    <w:rsid w:val="00C45F94"/>
    <w:rsid w:val="00C5069B"/>
    <w:rsid w:val="00C516CC"/>
    <w:rsid w:val="00C57B07"/>
    <w:rsid w:val="00C661F6"/>
    <w:rsid w:val="00C70FC5"/>
    <w:rsid w:val="00C81389"/>
    <w:rsid w:val="00C81ABF"/>
    <w:rsid w:val="00C970E7"/>
    <w:rsid w:val="00C97473"/>
    <w:rsid w:val="00C97FAF"/>
    <w:rsid w:val="00CB2355"/>
    <w:rsid w:val="00CB5D87"/>
    <w:rsid w:val="00CB693A"/>
    <w:rsid w:val="00CC0097"/>
    <w:rsid w:val="00CC0417"/>
    <w:rsid w:val="00CC1FB9"/>
    <w:rsid w:val="00CD3A89"/>
    <w:rsid w:val="00CE0A08"/>
    <w:rsid w:val="00CE1DBE"/>
    <w:rsid w:val="00CE5DC3"/>
    <w:rsid w:val="00CF3C57"/>
    <w:rsid w:val="00CF4262"/>
    <w:rsid w:val="00D00828"/>
    <w:rsid w:val="00D03340"/>
    <w:rsid w:val="00D03D35"/>
    <w:rsid w:val="00D042AA"/>
    <w:rsid w:val="00D055C7"/>
    <w:rsid w:val="00D24A56"/>
    <w:rsid w:val="00D27B6B"/>
    <w:rsid w:val="00D30ACD"/>
    <w:rsid w:val="00D315A5"/>
    <w:rsid w:val="00D417E0"/>
    <w:rsid w:val="00D5247B"/>
    <w:rsid w:val="00D540FC"/>
    <w:rsid w:val="00D77712"/>
    <w:rsid w:val="00D8267C"/>
    <w:rsid w:val="00D82FDA"/>
    <w:rsid w:val="00D83EC0"/>
    <w:rsid w:val="00D84B90"/>
    <w:rsid w:val="00D87B7B"/>
    <w:rsid w:val="00D93955"/>
    <w:rsid w:val="00DA0171"/>
    <w:rsid w:val="00DA78E1"/>
    <w:rsid w:val="00DB0869"/>
    <w:rsid w:val="00DB1B50"/>
    <w:rsid w:val="00DB3216"/>
    <w:rsid w:val="00DB4729"/>
    <w:rsid w:val="00DB5872"/>
    <w:rsid w:val="00DB5D74"/>
    <w:rsid w:val="00DC06BB"/>
    <w:rsid w:val="00DD0BC6"/>
    <w:rsid w:val="00DE043B"/>
    <w:rsid w:val="00DE2247"/>
    <w:rsid w:val="00DE61F1"/>
    <w:rsid w:val="00DF5C42"/>
    <w:rsid w:val="00DF7CB7"/>
    <w:rsid w:val="00E00C23"/>
    <w:rsid w:val="00E031E0"/>
    <w:rsid w:val="00E10EA1"/>
    <w:rsid w:val="00E136DE"/>
    <w:rsid w:val="00E17DF4"/>
    <w:rsid w:val="00E24FAB"/>
    <w:rsid w:val="00E26ED0"/>
    <w:rsid w:val="00E3238F"/>
    <w:rsid w:val="00E32AD5"/>
    <w:rsid w:val="00E33C1A"/>
    <w:rsid w:val="00E34831"/>
    <w:rsid w:val="00E34F9B"/>
    <w:rsid w:val="00E410B4"/>
    <w:rsid w:val="00E450D2"/>
    <w:rsid w:val="00E51B96"/>
    <w:rsid w:val="00E65084"/>
    <w:rsid w:val="00E721FF"/>
    <w:rsid w:val="00E806F5"/>
    <w:rsid w:val="00E826BC"/>
    <w:rsid w:val="00E82F79"/>
    <w:rsid w:val="00E850EE"/>
    <w:rsid w:val="00EA15BF"/>
    <w:rsid w:val="00EA5B79"/>
    <w:rsid w:val="00EB06F9"/>
    <w:rsid w:val="00EB1FAD"/>
    <w:rsid w:val="00EB34C1"/>
    <w:rsid w:val="00EB5D57"/>
    <w:rsid w:val="00EC179F"/>
    <w:rsid w:val="00EC2463"/>
    <w:rsid w:val="00ED57E6"/>
    <w:rsid w:val="00ED7A1E"/>
    <w:rsid w:val="00EE552E"/>
    <w:rsid w:val="00EE7DF5"/>
    <w:rsid w:val="00EF0832"/>
    <w:rsid w:val="00EF0DDE"/>
    <w:rsid w:val="00EF0F61"/>
    <w:rsid w:val="00EF3A01"/>
    <w:rsid w:val="00EF67AE"/>
    <w:rsid w:val="00F065C5"/>
    <w:rsid w:val="00F107D2"/>
    <w:rsid w:val="00F10C23"/>
    <w:rsid w:val="00F15F6A"/>
    <w:rsid w:val="00F2266F"/>
    <w:rsid w:val="00F22A8F"/>
    <w:rsid w:val="00F25E54"/>
    <w:rsid w:val="00F26D8B"/>
    <w:rsid w:val="00F35F59"/>
    <w:rsid w:val="00F41D87"/>
    <w:rsid w:val="00F50699"/>
    <w:rsid w:val="00F516F4"/>
    <w:rsid w:val="00F753DE"/>
    <w:rsid w:val="00FB0C7E"/>
    <w:rsid w:val="00FC4778"/>
    <w:rsid w:val="00FC624B"/>
    <w:rsid w:val="00FC6CD3"/>
    <w:rsid w:val="00FD1E42"/>
    <w:rsid w:val="00FD44D8"/>
    <w:rsid w:val="00FD4CD3"/>
    <w:rsid w:val="00FD5111"/>
    <w:rsid w:val="00FE0921"/>
    <w:rsid w:val="00FF7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E1CEC"/>
  <w15:chartTrackingRefBased/>
  <w15:docId w15:val="{1CF0B7A5-5016-4B98-88DF-1F7B5E5A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82D"/>
    <w:pPr>
      <w:spacing w:after="0" w:line="240" w:lineRule="auto"/>
    </w:pPr>
    <w:rPr>
      <w:rFonts w:ascii="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9378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B47"/>
    <w:pPr>
      <w:tabs>
        <w:tab w:val="center" w:pos="4513"/>
        <w:tab w:val="right" w:pos="9026"/>
      </w:tabs>
    </w:pPr>
  </w:style>
  <w:style w:type="character" w:customStyle="1" w:styleId="HeaderChar">
    <w:name w:val="Header Char"/>
    <w:basedOn w:val="DefaultParagraphFont"/>
    <w:link w:val="Header"/>
    <w:uiPriority w:val="99"/>
    <w:rsid w:val="00536B47"/>
  </w:style>
  <w:style w:type="paragraph" w:styleId="Footer">
    <w:name w:val="footer"/>
    <w:basedOn w:val="Normal"/>
    <w:link w:val="FooterChar"/>
    <w:uiPriority w:val="99"/>
    <w:unhideWhenUsed/>
    <w:rsid w:val="00536B47"/>
    <w:pPr>
      <w:tabs>
        <w:tab w:val="center" w:pos="4513"/>
        <w:tab w:val="right" w:pos="9026"/>
      </w:tabs>
    </w:pPr>
  </w:style>
  <w:style w:type="character" w:customStyle="1" w:styleId="FooterChar">
    <w:name w:val="Footer Char"/>
    <w:basedOn w:val="DefaultParagraphFont"/>
    <w:link w:val="Footer"/>
    <w:uiPriority w:val="99"/>
    <w:rsid w:val="00536B47"/>
  </w:style>
  <w:style w:type="paragraph" w:styleId="NormalWeb">
    <w:name w:val="Normal (Web)"/>
    <w:basedOn w:val="Normal"/>
    <w:uiPriority w:val="99"/>
    <w:unhideWhenUsed/>
    <w:rsid w:val="0093782D"/>
    <w:pPr>
      <w:spacing w:before="100" w:beforeAutospacing="1" w:after="100" w:afterAutospacing="1"/>
    </w:pPr>
    <w:rPr>
      <w:rFonts w:eastAsia="Times New Roman"/>
    </w:rPr>
  </w:style>
  <w:style w:type="paragraph" w:styleId="ListParagraph">
    <w:name w:val="List Paragraph"/>
    <w:basedOn w:val="Normal"/>
    <w:uiPriority w:val="34"/>
    <w:qFormat/>
    <w:rsid w:val="0093782D"/>
    <w:pPr>
      <w:ind w:left="720"/>
      <w:contextualSpacing/>
    </w:pPr>
  </w:style>
  <w:style w:type="paragraph" w:styleId="Title">
    <w:name w:val="Title"/>
    <w:basedOn w:val="Normal"/>
    <w:next w:val="Normal"/>
    <w:link w:val="TitleChar"/>
    <w:uiPriority w:val="10"/>
    <w:qFormat/>
    <w:rsid w:val="009378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82D"/>
    <w:rPr>
      <w:rFonts w:asciiTheme="majorHAnsi" w:eastAsiaTheme="majorEastAsia" w:hAnsiTheme="majorHAnsi" w:cstheme="majorBidi"/>
      <w:spacing w:val="-10"/>
      <w:kern w:val="28"/>
      <w:sz w:val="56"/>
      <w:szCs w:val="56"/>
      <w:lang w:eastAsia="en-GB"/>
    </w:rPr>
  </w:style>
  <w:style w:type="character" w:customStyle="1" w:styleId="Heading2Char">
    <w:name w:val="Heading 2 Char"/>
    <w:basedOn w:val="DefaultParagraphFont"/>
    <w:link w:val="Heading2"/>
    <w:uiPriority w:val="9"/>
    <w:rsid w:val="0093782D"/>
    <w:rPr>
      <w:rFonts w:asciiTheme="majorHAnsi" w:eastAsiaTheme="majorEastAsia" w:hAnsiTheme="majorHAnsi" w:cstheme="majorBidi"/>
      <w:color w:val="2F5496" w:themeColor="accent1" w:themeShade="BF"/>
      <w:sz w:val="26"/>
      <w:szCs w:val="26"/>
      <w:lang w:eastAsia="en-GB"/>
    </w:rPr>
  </w:style>
  <w:style w:type="character" w:styleId="Hyperlink">
    <w:name w:val="Hyperlink"/>
    <w:basedOn w:val="DefaultParagraphFont"/>
    <w:uiPriority w:val="99"/>
    <w:unhideWhenUsed/>
    <w:rsid w:val="002377DD"/>
    <w:rPr>
      <w:color w:val="0563C1" w:themeColor="hyperlink"/>
      <w:u w:val="single"/>
    </w:rPr>
  </w:style>
  <w:style w:type="character" w:styleId="UnresolvedMention">
    <w:name w:val="Unresolved Mention"/>
    <w:basedOn w:val="DefaultParagraphFont"/>
    <w:uiPriority w:val="99"/>
    <w:semiHidden/>
    <w:unhideWhenUsed/>
    <w:rsid w:val="002377DD"/>
    <w:rPr>
      <w:color w:val="605E5C"/>
      <w:shd w:val="clear" w:color="auto" w:fill="E1DFDD"/>
    </w:rPr>
  </w:style>
  <w:style w:type="paragraph" w:styleId="NoSpacing">
    <w:name w:val="No Spacing"/>
    <w:uiPriority w:val="1"/>
    <w:qFormat/>
    <w:rsid w:val="00C661F6"/>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1A2AC4"/>
    <w:rPr>
      <w:rFonts w:ascii="Calibri"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rsid w:val="001A2AC4"/>
    <w:rPr>
      <w:rFonts w:ascii="Calibri"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316785">
      <w:bodyDiv w:val="1"/>
      <w:marLeft w:val="0"/>
      <w:marRight w:val="0"/>
      <w:marTop w:val="0"/>
      <w:marBottom w:val="0"/>
      <w:divBdr>
        <w:top w:val="none" w:sz="0" w:space="0" w:color="auto"/>
        <w:left w:val="none" w:sz="0" w:space="0" w:color="auto"/>
        <w:bottom w:val="none" w:sz="0" w:space="0" w:color="auto"/>
        <w:right w:val="none" w:sz="0" w:space="0" w:color="auto"/>
      </w:divBdr>
    </w:div>
    <w:div w:id="824394577">
      <w:bodyDiv w:val="1"/>
      <w:marLeft w:val="0"/>
      <w:marRight w:val="0"/>
      <w:marTop w:val="0"/>
      <w:marBottom w:val="0"/>
      <w:divBdr>
        <w:top w:val="none" w:sz="0" w:space="0" w:color="auto"/>
        <w:left w:val="none" w:sz="0" w:space="0" w:color="auto"/>
        <w:bottom w:val="none" w:sz="0" w:space="0" w:color="auto"/>
        <w:right w:val="none" w:sz="0" w:space="0" w:color="auto"/>
      </w:divBdr>
    </w:div>
    <w:div w:id="1182353593">
      <w:bodyDiv w:val="1"/>
      <w:marLeft w:val="0"/>
      <w:marRight w:val="0"/>
      <w:marTop w:val="0"/>
      <w:marBottom w:val="0"/>
      <w:divBdr>
        <w:top w:val="none" w:sz="0" w:space="0" w:color="auto"/>
        <w:left w:val="none" w:sz="0" w:space="0" w:color="auto"/>
        <w:bottom w:val="none" w:sz="0" w:space="0" w:color="auto"/>
        <w:right w:val="none" w:sz="0" w:space="0" w:color="auto"/>
      </w:divBdr>
    </w:div>
    <w:div w:id="1195734039">
      <w:bodyDiv w:val="1"/>
      <w:marLeft w:val="0"/>
      <w:marRight w:val="0"/>
      <w:marTop w:val="0"/>
      <w:marBottom w:val="0"/>
      <w:divBdr>
        <w:top w:val="none" w:sz="0" w:space="0" w:color="auto"/>
        <w:left w:val="none" w:sz="0" w:space="0" w:color="auto"/>
        <w:bottom w:val="none" w:sz="0" w:space="0" w:color="auto"/>
        <w:right w:val="none" w:sz="0" w:space="0" w:color="auto"/>
      </w:divBdr>
    </w:div>
    <w:div w:id="1832134582">
      <w:bodyDiv w:val="1"/>
      <w:marLeft w:val="0"/>
      <w:marRight w:val="0"/>
      <w:marTop w:val="0"/>
      <w:marBottom w:val="0"/>
      <w:divBdr>
        <w:top w:val="none" w:sz="0" w:space="0" w:color="auto"/>
        <w:left w:val="none" w:sz="0" w:space="0" w:color="auto"/>
        <w:bottom w:val="none" w:sz="0" w:space="0" w:color="auto"/>
        <w:right w:val="none" w:sz="0" w:space="0" w:color="auto"/>
      </w:divBdr>
    </w:div>
    <w:div w:id="199544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35B3BFBFEC045B6376B3897889257" ma:contentTypeVersion="17" ma:contentTypeDescription="Create a new document." ma:contentTypeScope="" ma:versionID="43cf45105947e7da8930f63784aa9418">
  <xsd:schema xmlns:xsd="http://www.w3.org/2001/XMLSchema" xmlns:xs="http://www.w3.org/2001/XMLSchema" xmlns:p="http://schemas.microsoft.com/office/2006/metadata/properties" xmlns:ns2="872cf3e2-c254-46f7-84f0-9dd2d8f8487d" xmlns:ns3="f3e45d35-a569-4b34-8d50-71f7f6d54cb0" targetNamespace="http://schemas.microsoft.com/office/2006/metadata/properties" ma:root="true" ma:fieldsID="87da5b8e844ef03f26b7a034f2e9de8e" ns2:_="" ns3:_="">
    <xsd:import namespace="872cf3e2-c254-46f7-84f0-9dd2d8f8487d"/>
    <xsd:import namespace="f3e45d35-a569-4b34-8d50-71f7f6d54c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cf3e2-c254-46f7-84f0-9dd2d8f84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24b21f-c6fa-46fa-b9b4-16a03c788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e45d35-a569-4b34-8d50-71f7f6d54c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f81dc9-3ddf-48e0-b3dc-ffad1b545b0a}" ma:internalName="TaxCatchAll" ma:showField="CatchAllData" ma:web="f3e45d35-a569-4b34-8d50-71f7f6d54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2cf3e2-c254-46f7-84f0-9dd2d8f8487d">
      <Terms xmlns="http://schemas.microsoft.com/office/infopath/2007/PartnerControls"/>
    </lcf76f155ced4ddcb4097134ff3c332f>
    <TaxCatchAll xmlns="f3e45d35-a569-4b34-8d50-71f7f6d54cb0" xsi:nil="true"/>
  </documentManagement>
</p:properties>
</file>

<file path=customXml/itemProps1.xml><?xml version="1.0" encoding="utf-8"?>
<ds:datastoreItem xmlns:ds="http://schemas.openxmlformats.org/officeDocument/2006/customXml" ds:itemID="{ED029874-0609-4CDD-B143-E5C7182E4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cf3e2-c254-46f7-84f0-9dd2d8f8487d"/>
    <ds:schemaRef ds:uri="f3e45d35-a569-4b34-8d50-71f7f6d54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7FDB11-F4F4-446E-9D0B-84ED87B076BA}">
  <ds:schemaRefs>
    <ds:schemaRef ds:uri="http://schemas.microsoft.com/sharepoint/v3/contenttype/forms"/>
  </ds:schemaRefs>
</ds:datastoreItem>
</file>

<file path=customXml/itemProps3.xml><?xml version="1.0" encoding="utf-8"?>
<ds:datastoreItem xmlns:ds="http://schemas.openxmlformats.org/officeDocument/2006/customXml" ds:itemID="{2EDD4206-6109-419C-BA15-F7EB1D018AB4}">
  <ds:schemaRefs>
    <ds:schemaRef ds:uri="http://schemas.microsoft.com/office/2006/metadata/properties"/>
    <ds:schemaRef ds:uri="http://schemas.microsoft.com/office/infopath/2007/PartnerControls"/>
    <ds:schemaRef ds:uri="872cf3e2-c254-46f7-84f0-9dd2d8f8487d"/>
    <ds:schemaRef ds:uri="f3e45d35-a569-4b34-8d50-71f7f6d54cb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 Rees</dc:creator>
  <cp:keywords/>
  <dc:description/>
  <cp:lastModifiedBy>Justin Ambrose</cp:lastModifiedBy>
  <cp:revision>4</cp:revision>
  <cp:lastPrinted>2023-10-12T08:50:00Z</cp:lastPrinted>
  <dcterms:created xsi:type="dcterms:W3CDTF">2024-05-07T11:40:00Z</dcterms:created>
  <dcterms:modified xsi:type="dcterms:W3CDTF">2024-05-07T13:01:00Z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0x010100D7235B3BFBFEC045B6376B3897889257</vt:lpwstr>
  </property>
  <property fmtid="{D5CDD505-2E9C-101B-9397-08002B2CF9AE}" pid="3" name="MediaServiceImageTags">
    <vt:lpwstr/>
  </property>
</Properties>
</file>